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CC" w:rsidRPr="002F6BCC" w:rsidRDefault="002F6BCC" w:rsidP="002F6BCC">
      <w:pPr>
        <w:keepNext/>
        <w:spacing w:before="240" w:after="240" w:line="240" w:lineRule="auto"/>
        <w:jc w:val="center"/>
        <w:outlineLvl w:val="2"/>
        <w:rPr>
          <w:b/>
          <w:bCs/>
          <w:caps/>
        </w:rPr>
      </w:pPr>
      <w:bookmarkStart w:id="0" w:name="_Toc251335995"/>
      <w:bookmarkStart w:id="1" w:name="_Toc430354045"/>
      <w:r w:rsidRPr="002F6BCC">
        <w:rPr>
          <w:b/>
          <w:bCs/>
          <w:caps/>
        </w:rPr>
        <w:t xml:space="preserve">appendix l: Sample letter to enroll the spouse in the </w:t>
      </w:r>
      <w:bookmarkEnd w:id="0"/>
      <w:r w:rsidRPr="002F6BCC">
        <w:rPr>
          <w:b/>
          <w:bCs/>
          <w:caps/>
        </w:rPr>
        <w:t>Coll</w:t>
      </w:r>
      <w:bookmarkStart w:id="2" w:name="_GoBack"/>
      <w:bookmarkEnd w:id="2"/>
      <w:r w:rsidRPr="002F6BCC">
        <w:rPr>
          <w:b/>
          <w:bCs/>
          <w:caps/>
        </w:rPr>
        <w:t>aborative Process</w:t>
      </w:r>
      <w:bookmarkEnd w:id="1"/>
    </w:p>
    <w:p w:rsidR="002F6BCC" w:rsidRPr="002F6BCC" w:rsidRDefault="002F6BCC" w:rsidP="002F6BCC">
      <w:pPr>
        <w:spacing w:line="240" w:lineRule="auto"/>
        <w:jc w:val="center"/>
        <w:rPr>
          <w:rFonts w:eastAsia="Cambria"/>
        </w:rPr>
      </w:pPr>
      <w:r w:rsidRPr="002F6BCC">
        <w:rPr>
          <w:rFonts w:eastAsia="Cambria"/>
        </w:rPr>
        <w:t>Date</w:t>
      </w:r>
    </w:p>
    <w:p w:rsidR="002F6BCC" w:rsidRPr="002F6BCC" w:rsidRDefault="002F6BCC" w:rsidP="002F6BCC">
      <w:pPr>
        <w:spacing w:line="240" w:lineRule="auto"/>
        <w:rPr>
          <w:rFonts w:eastAsia="Cambria"/>
        </w:rPr>
      </w:pPr>
      <w:r w:rsidRPr="002F6BCC">
        <w:rPr>
          <w:rFonts w:eastAsia="Cambria"/>
        </w:rPr>
        <w:t>Spouse of Client</w:t>
      </w:r>
    </w:p>
    <w:p w:rsidR="002F6BCC" w:rsidRPr="002F6BCC" w:rsidRDefault="002F6BCC" w:rsidP="002F6BCC">
      <w:pPr>
        <w:spacing w:line="240" w:lineRule="auto"/>
        <w:rPr>
          <w:rFonts w:eastAsia="Cambria"/>
        </w:rPr>
      </w:pPr>
      <w:r w:rsidRPr="002F6BCC">
        <w:rPr>
          <w:rFonts w:eastAsia="Cambria"/>
        </w:rPr>
        <w:t>Address</w:t>
      </w:r>
    </w:p>
    <w:p w:rsidR="002F6BCC" w:rsidRPr="002F6BCC" w:rsidRDefault="002F6BCC" w:rsidP="002F6BCC">
      <w:pPr>
        <w:spacing w:line="240" w:lineRule="auto"/>
        <w:rPr>
          <w:rFonts w:eastAsia="Cambria"/>
        </w:rPr>
      </w:pPr>
      <w:r w:rsidRPr="002F6BCC">
        <w:rPr>
          <w:rFonts w:eastAsia="Cambria"/>
        </w:rPr>
        <w:t>Dear [Spouse]:</w:t>
      </w:r>
    </w:p>
    <w:p w:rsidR="002F6BCC" w:rsidRPr="002F6BCC" w:rsidRDefault="002F6BCC" w:rsidP="002F6BCC">
      <w:pPr>
        <w:spacing w:line="240" w:lineRule="auto"/>
        <w:ind w:firstLine="720"/>
        <w:rPr>
          <w:rFonts w:eastAsia="Cambria"/>
        </w:rPr>
      </w:pPr>
      <w:r w:rsidRPr="002F6BCC">
        <w:rPr>
          <w:rFonts w:eastAsia="Cambria"/>
        </w:rPr>
        <w:t>Your husband, Joe Spouse, has retained me to assist him in connection with obtaining a marital dissolution</w:t>
      </w:r>
      <w:proofErr w:type="gramStart"/>
      <w:r w:rsidRPr="002F6BCC">
        <w:rPr>
          <w:rFonts w:eastAsia="Cambria"/>
        </w:rPr>
        <w:t xml:space="preserve">.  </w:t>
      </w:r>
      <w:proofErr w:type="gramEnd"/>
      <w:r w:rsidRPr="002F6BCC">
        <w:rPr>
          <w:rFonts w:eastAsia="Cambria"/>
        </w:rPr>
        <w:t>I understand he provided to you the IACP Brochure describing the Collaborative Process</w:t>
      </w:r>
      <w:proofErr w:type="gramStart"/>
      <w:r w:rsidRPr="002F6BCC">
        <w:rPr>
          <w:rFonts w:eastAsia="Cambria"/>
        </w:rPr>
        <w:t xml:space="preserve">.  </w:t>
      </w:r>
      <w:proofErr w:type="gramEnd"/>
      <w:r w:rsidRPr="002F6BCC">
        <w:rPr>
          <w:rFonts w:eastAsia="Cambria"/>
        </w:rPr>
        <w:t>This process has been highly regarded by clients, lawyers, and judges, and is an effective and civilized method for resolving the issues involved in a divorce</w:t>
      </w:r>
      <w:proofErr w:type="gramStart"/>
      <w:r w:rsidRPr="002F6BCC">
        <w:rPr>
          <w:rFonts w:eastAsia="Cambria"/>
        </w:rPr>
        <w:t xml:space="preserve">.  </w:t>
      </w:r>
      <w:proofErr w:type="gramEnd"/>
      <w:r w:rsidRPr="002F6BCC">
        <w:rPr>
          <w:rFonts w:eastAsia="Cambria"/>
        </w:rPr>
        <w:t>Your husband would like to proceed this way, and I urge you to consider selecting the Collaborative Process yourself.</w:t>
      </w:r>
    </w:p>
    <w:p w:rsidR="002F6BCC" w:rsidRPr="002F6BCC" w:rsidRDefault="002F6BCC" w:rsidP="002F6BCC">
      <w:pPr>
        <w:spacing w:line="240" w:lineRule="auto"/>
        <w:ind w:firstLine="720"/>
        <w:rPr>
          <w:rFonts w:eastAsia="Cambria"/>
        </w:rPr>
      </w:pPr>
      <w:r w:rsidRPr="002F6BCC">
        <w:rPr>
          <w:rFonts w:eastAsia="Cambria"/>
        </w:rPr>
        <w:t xml:space="preserve">The attorneys who are listed on the following websites share a commitment to helping clients reach settlements: </w:t>
      </w:r>
      <w:hyperlink r:id="rId5" w:history="1">
        <w:r w:rsidRPr="002F6BCC">
          <w:rPr>
            <w:rFonts w:eastAsia="Cambria"/>
            <w:color w:val="0000FF"/>
            <w:u w:val="single"/>
          </w:rPr>
          <w:t>www.collaborativepractice.com</w:t>
        </w:r>
      </w:hyperlink>
      <w:r w:rsidRPr="002F6BCC">
        <w:rPr>
          <w:rFonts w:eastAsia="Cambria"/>
        </w:rPr>
        <w:t xml:space="preserve">, </w:t>
      </w:r>
      <w:hyperlink r:id="rId6" w:history="1">
        <w:r w:rsidRPr="002F6BCC">
          <w:rPr>
            <w:rFonts w:eastAsia="Cambria"/>
            <w:color w:val="0000FF"/>
            <w:u w:val="single"/>
          </w:rPr>
          <w:t>www.marylandcollaborativepractice.com</w:t>
        </w:r>
      </w:hyperlink>
      <w:r w:rsidRPr="002F6BCC">
        <w:rPr>
          <w:rFonts w:eastAsia="Cambria"/>
        </w:rPr>
        <w:t xml:space="preserve">, </w:t>
      </w:r>
      <w:hyperlink r:id="rId7" w:history="1">
        <w:r w:rsidRPr="002F6BCC">
          <w:rPr>
            <w:rFonts w:eastAsia="Cambria"/>
            <w:color w:val="0000FF"/>
            <w:u w:val="single"/>
          </w:rPr>
          <w:t>www.collablawmaryland.org</w:t>
        </w:r>
      </w:hyperlink>
      <w:r w:rsidRPr="002F6BCC">
        <w:rPr>
          <w:rFonts w:eastAsia="Cambria"/>
        </w:rPr>
        <w:t xml:space="preserve">, </w:t>
      </w:r>
      <w:hyperlink r:id="rId8" w:history="1">
        <w:r w:rsidRPr="002F6BCC">
          <w:rPr>
            <w:rFonts w:eastAsia="Cambria"/>
            <w:color w:val="0000FF"/>
            <w:u w:val="single"/>
          </w:rPr>
          <w:t>www.collaborativedivorcemd.com</w:t>
        </w:r>
      </w:hyperlink>
      <w:r w:rsidRPr="002F6BCC">
        <w:rPr>
          <w:rFonts w:eastAsia="Cambria"/>
        </w:rPr>
        <w:t xml:space="preserve">, </w:t>
      </w:r>
      <w:hyperlink r:id="rId9" w:history="1">
        <w:r w:rsidRPr="002F6BCC">
          <w:rPr>
            <w:rFonts w:eastAsia="Cambria"/>
            <w:color w:val="0000FF"/>
            <w:u w:val="single"/>
          </w:rPr>
          <w:t>www.hococollaborativeprofessionals.com</w:t>
        </w:r>
      </w:hyperlink>
      <w:r w:rsidRPr="002F6BCC">
        <w:rPr>
          <w:rFonts w:eastAsia="Cambria"/>
        </w:rPr>
        <w:t xml:space="preserve">, </w:t>
      </w:r>
      <w:hyperlink r:id="rId10" w:history="1">
        <w:r w:rsidRPr="002F6BCC">
          <w:rPr>
            <w:rFonts w:eastAsia="Cambria"/>
            <w:color w:val="0000FF"/>
            <w:u w:val="single"/>
          </w:rPr>
          <w:t>www.carrollcollaborativelaw.com</w:t>
        </w:r>
      </w:hyperlink>
      <w:r w:rsidRPr="002F6BCC">
        <w:rPr>
          <w:rFonts w:eastAsia="Cambria"/>
        </w:rPr>
        <w:t xml:space="preserve">, </w:t>
      </w:r>
      <w:hyperlink r:id="rId11" w:history="1">
        <w:r w:rsidRPr="002F6BCC">
          <w:rPr>
            <w:rFonts w:eastAsia="Cambria"/>
            <w:color w:val="0000FF"/>
            <w:u w:val="single"/>
          </w:rPr>
          <w:t>www.fairdivorcemaryland.com</w:t>
        </w:r>
      </w:hyperlink>
      <w:r w:rsidRPr="002F6BCC">
        <w:rPr>
          <w:rFonts w:eastAsia="Cambria"/>
        </w:rPr>
        <w:t xml:space="preserve">, </w:t>
      </w:r>
      <w:hyperlink r:id="rId12" w:history="1">
        <w:r w:rsidRPr="002F6BCC">
          <w:rPr>
            <w:rFonts w:eastAsia="Cambria"/>
            <w:color w:val="0000FF"/>
            <w:u w:val="single"/>
          </w:rPr>
          <w:t>www.collaborativepracticedc.com</w:t>
        </w:r>
      </w:hyperlink>
      <w:r w:rsidRPr="002F6BCC">
        <w:rPr>
          <w:rFonts w:eastAsia="Cambria"/>
        </w:rPr>
        <w:t xml:space="preserve">, </w:t>
      </w:r>
      <w:hyperlink r:id="rId13" w:history="1">
        <w:r w:rsidRPr="002F6BCC">
          <w:rPr>
            <w:rFonts w:eastAsia="Cambria"/>
            <w:color w:val="0000FF"/>
            <w:u w:val="single"/>
          </w:rPr>
          <w:t>www.vacollaborativepractice.com</w:t>
        </w:r>
      </w:hyperlink>
      <w:r w:rsidRPr="002F6BCC">
        <w:rPr>
          <w:rFonts w:eastAsia="Cambria"/>
        </w:rPr>
        <w:t xml:space="preserve">, and </w:t>
      </w:r>
      <w:r w:rsidRPr="002F6BCC">
        <w:rPr>
          <w:rFonts w:eastAsia="Cambria"/>
          <w:color w:val="0000FF"/>
          <w:u w:val="single"/>
        </w:rPr>
        <w:t>www.cpnova.com</w:t>
      </w:r>
      <w:r w:rsidRPr="002F6BCC">
        <w:rPr>
          <w:rFonts w:eastAsia="Cambria"/>
        </w:rPr>
        <w:t>.  These attorneys, who are knowledgeable about both the collaborative and conventional divorce process, are not affiliated with one another</w:t>
      </w:r>
      <w:proofErr w:type="gramStart"/>
      <w:r w:rsidRPr="002F6BCC">
        <w:rPr>
          <w:rFonts w:eastAsia="Cambria"/>
        </w:rPr>
        <w:t xml:space="preserve">.  </w:t>
      </w:r>
      <w:proofErr w:type="gramEnd"/>
      <w:r w:rsidRPr="002F6BCC">
        <w:rPr>
          <w:rFonts w:eastAsia="Cambria"/>
        </w:rPr>
        <w:t xml:space="preserve">You </w:t>
      </w:r>
      <w:proofErr w:type="gramStart"/>
      <w:r w:rsidRPr="002F6BCC">
        <w:rPr>
          <w:rFonts w:eastAsia="Cambria"/>
        </w:rPr>
        <w:t>are,</w:t>
      </w:r>
      <w:proofErr w:type="gramEnd"/>
      <w:r w:rsidRPr="002F6BCC">
        <w:rPr>
          <w:rFonts w:eastAsia="Cambria"/>
        </w:rPr>
        <w:t xml:space="preserve"> of course, free to select your own attorney from this or any other source.</w:t>
      </w:r>
    </w:p>
    <w:p w:rsidR="002F6BCC" w:rsidRPr="002F6BCC" w:rsidRDefault="002F6BCC" w:rsidP="002F6BCC">
      <w:pPr>
        <w:spacing w:line="240" w:lineRule="auto"/>
        <w:ind w:firstLine="720"/>
        <w:rPr>
          <w:rFonts w:eastAsia="Cambria"/>
        </w:rPr>
      </w:pPr>
      <w:proofErr w:type="gramStart"/>
      <w:r w:rsidRPr="002F6BCC">
        <w:rPr>
          <w:rFonts w:eastAsia="Cambria"/>
        </w:rPr>
        <w:t>Whether or not you agree that it would be appropriate to use the Collaborative Process in your divorce, I ask that you contact my office or let my office know who you will be retaining as your attorney, or alternatively, that your attorney contact us within ten (10) days of the date of this letter, so the attorneys can begin assisting you and your husband through the divorce process.</w:t>
      </w:r>
      <w:proofErr w:type="gramEnd"/>
    </w:p>
    <w:p w:rsidR="002F6BCC" w:rsidRPr="002F6BCC" w:rsidRDefault="002F6BCC" w:rsidP="002F6BCC">
      <w:pPr>
        <w:spacing w:line="240" w:lineRule="auto"/>
        <w:ind w:firstLine="720"/>
        <w:rPr>
          <w:rFonts w:eastAsia="Cambria"/>
        </w:rPr>
      </w:pPr>
      <w:r w:rsidRPr="002F6BCC">
        <w:rPr>
          <w:rFonts w:eastAsia="Cambria"/>
        </w:rPr>
        <w:t>I wish to thank you for your cooperation and look forward to working this matter out in an amicable fashion.</w:t>
      </w:r>
    </w:p>
    <w:p w:rsidR="002F6BCC" w:rsidRPr="002F6BCC" w:rsidRDefault="002F6BCC" w:rsidP="002F6BCC">
      <w:pPr>
        <w:spacing w:line="240" w:lineRule="auto"/>
        <w:ind w:left="5040"/>
        <w:rPr>
          <w:rFonts w:eastAsia="Cambria"/>
        </w:rPr>
      </w:pPr>
      <w:r w:rsidRPr="002F6BCC">
        <w:rPr>
          <w:rFonts w:eastAsia="Cambria"/>
        </w:rPr>
        <w:t>Very truly yours,</w:t>
      </w:r>
    </w:p>
    <w:p w:rsidR="002F6BCC" w:rsidRPr="002F6BCC" w:rsidRDefault="002F6BCC" w:rsidP="002F6BCC">
      <w:pPr>
        <w:spacing w:line="240" w:lineRule="auto"/>
        <w:ind w:left="5040"/>
        <w:rPr>
          <w:rFonts w:eastAsia="Cambria"/>
        </w:rPr>
      </w:pPr>
    </w:p>
    <w:p w:rsidR="002F6BCC" w:rsidRPr="002F6BCC" w:rsidRDefault="002F6BCC" w:rsidP="002F6BCC">
      <w:pPr>
        <w:spacing w:line="240" w:lineRule="auto"/>
        <w:ind w:left="5040"/>
        <w:rPr>
          <w:rFonts w:eastAsia="Cambria"/>
        </w:rPr>
      </w:pPr>
      <w:r w:rsidRPr="002F6BCC">
        <w:rPr>
          <w:rFonts w:eastAsia="Cambria"/>
        </w:rPr>
        <w:t>NAME</w:t>
      </w:r>
    </w:p>
    <w:p w:rsidR="002F6BCC" w:rsidRPr="002F6BCC" w:rsidRDefault="002F6BCC" w:rsidP="002F6BCC">
      <w:pPr>
        <w:spacing w:line="240" w:lineRule="auto"/>
        <w:ind w:left="5040"/>
        <w:rPr>
          <w:rFonts w:eastAsia="Cambria"/>
          <w:sz w:val="12"/>
          <w:szCs w:val="12"/>
        </w:rPr>
      </w:pPr>
    </w:p>
    <w:p w:rsidR="002F6BCC" w:rsidRPr="002F6BCC" w:rsidRDefault="002F6BCC" w:rsidP="002F6BCC">
      <w:pPr>
        <w:spacing w:line="240" w:lineRule="auto"/>
        <w:rPr>
          <w:rFonts w:eastAsia="Cambria"/>
          <w:sz w:val="12"/>
          <w:szCs w:val="12"/>
        </w:rPr>
      </w:pPr>
    </w:p>
    <w:p w:rsidR="002F6BCC" w:rsidRPr="002F6BCC" w:rsidRDefault="002F6BCC" w:rsidP="002F6BCC">
      <w:pPr>
        <w:spacing w:line="240" w:lineRule="auto"/>
        <w:rPr>
          <w:rFonts w:eastAsia="Cambria"/>
          <w:sz w:val="14"/>
        </w:rPr>
      </w:pPr>
      <w:r w:rsidRPr="002F6BCC">
        <w:rPr>
          <w:rFonts w:eastAsia="Cambria"/>
          <w:sz w:val="16"/>
          <w:szCs w:val="12"/>
        </w:rPr>
        <w:t>4843-7762-2288, v</w:t>
      </w:r>
      <w:proofErr w:type="gramStart"/>
      <w:r w:rsidRPr="002F6BCC">
        <w:rPr>
          <w:rFonts w:eastAsia="Cambria"/>
          <w:sz w:val="16"/>
          <w:szCs w:val="12"/>
        </w:rPr>
        <w:t xml:space="preserve">.  </w:t>
      </w:r>
      <w:proofErr w:type="gramEnd"/>
      <w:r w:rsidRPr="002F6BCC">
        <w:rPr>
          <w:rFonts w:eastAsia="Cambria"/>
          <w:sz w:val="16"/>
          <w:szCs w:val="12"/>
        </w:rPr>
        <w:t>1</w:t>
      </w:r>
      <w:r w:rsidRPr="002F6BCC">
        <w:rPr>
          <w:rFonts w:eastAsia="Cambria"/>
          <w:sz w:val="14"/>
        </w:rPr>
        <w:t>[AWW-0003] - [Collaborative - D.C. Metro Protocols] 492627</w:t>
      </w:r>
    </w:p>
    <w:p w:rsidR="00F27AC7" w:rsidRDefault="00F27AC7" w:rsidP="002F6BCC"/>
    <w:sectPr w:rsidR="00F27AC7" w:rsidSect="00775D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CC"/>
    <w:rsid w:val="001A4B25"/>
    <w:rsid w:val="002F6BCC"/>
    <w:rsid w:val="00775D06"/>
    <w:rsid w:val="00F2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aborativedivorcemd.com" TargetMode="External"/><Relationship Id="rId13" Type="http://schemas.openxmlformats.org/officeDocument/2006/relationships/hyperlink" Target="http://www.vacollaborativepractice.com" TargetMode="External"/><Relationship Id="rId3" Type="http://schemas.openxmlformats.org/officeDocument/2006/relationships/settings" Target="settings.xml"/><Relationship Id="rId7" Type="http://schemas.openxmlformats.org/officeDocument/2006/relationships/hyperlink" Target="http://www.collablawmaryland.org" TargetMode="External"/><Relationship Id="rId12" Type="http://schemas.openxmlformats.org/officeDocument/2006/relationships/hyperlink" Target="http://www.collaborativepracticed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ylandcollaborativepractice.com" TargetMode="External"/><Relationship Id="rId11" Type="http://schemas.openxmlformats.org/officeDocument/2006/relationships/hyperlink" Target="http://www.fairdivorcemaryland.com" TargetMode="External"/><Relationship Id="rId5" Type="http://schemas.openxmlformats.org/officeDocument/2006/relationships/hyperlink" Target="http://www.collaborativepractice.com" TargetMode="External"/><Relationship Id="rId15" Type="http://schemas.openxmlformats.org/officeDocument/2006/relationships/theme" Target="theme/theme1.xml"/><Relationship Id="rId10" Type="http://schemas.openxmlformats.org/officeDocument/2006/relationships/hyperlink" Target="http://www.carrollcollaborativelaw.com" TargetMode="External"/><Relationship Id="rId4" Type="http://schemas.openxmlformats.org/officeDocument/2006/relationships/webSettings" Target="webSettings.xml"/><Relationship Id="rId9" Type="http://schemas.openxmlformats.org/officeDocument/2006/relationships/hyperlink" Target="http://www.hococollaborativeprofession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2017-08-17T16:00:00Z</dcterms:created>
  <dcterms:modified xsi:type="dcterms:W3CDTF">2017-08-17T16:14:00Z</dcterms:modified>
</cp:coreProperties>
</file>